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4B" w:rsidRPr="00D55A4B" w:rsidRDefault="00D55A4B" w:rsidP="004832DE">
      <w:pPr>
        <w:pStyle w:val="H2Subheadline"/>
        <w:rPr>
          <w:b/>
          <w:bCs/>
          <w:color w:val="005DAA"/>
          <w:u w:val="single"/>
        </w:rPr>
      </w:pPr>
      <w:bookmarkStart w:id="0" w:name="_GoBack"/>
      <w:bookmarkEnd w:id="0"/>
      <w:r w:rsidRPr="00623D3D">
        <w:rPr>
          <w:b/>
          <w:bCs/>
          <w:noProof/>
          <w:color w:val="005DAA"/>
          <w:sz w:val="70"/>
          <w:szCs w:val="70"/>
          <w:u w:val="single"/>
          <w:lang w:eastAsia="de-DE"/>
        </w:rPr>
        <w:drawing>
          <wp:anchor distT="0" distB="0" distL="114300" distR="114300" simplePos="0" relativeHeight="251659264" behindDoc="0" locked="0" layoutInCell="1" allowOverlap="1" wp14:anchorId="4C89011F" wp14:editId="3EFCCF4A">
            <wp:simplePos x="0" y="0"/>
            <wp:positionH relativeFrom="column">
              <wp:posOffset>3679190</wp:posOffset>
            </wp:positionH>
            <wp:positionV relativeFrom="paragraph">
              <wp:posOffset>-466649</wp:posOffset>
            </wp:positionV>
            <wp:extent cx="1135531" cy="621540"/>
            <wp:effectExtent l="0" t="0" r="7620" b="762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ereinslogo_platzhal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5531" cy="621540"/>
                    </a:xfrm>
                    <a:prstGeom prst="rect">
                      <a:avLst/>
                    </a:prstGeom>
                  </pic:spPr>
                </pic:pic>
              </a:graphicData>
            </a:graphic>
            <wp14:sizeRelH relativeFrom="page">
              <wp14:pctWidth>0</wp14:pctWidth>
            </wp14:sizeRelH>
            <wp14:sizeRelV relativeFrom="page">
              <wp14:pctHeight>0</wp14:pctHeight>
            </wp14:sizeRelV>
          </wp:anchor>
        </w:drawing>
      </w:r>
      <w:r w:rsidRPr="00D55A4B">
        <w:rPr>
          <w:b/>
          <w:bCs/>
          <w:noProof/>
          <w:color w:val="005DAA"/>
          <w:lang w:eastAsia="de-DE"/>
        </w:rPr>
        <w:drawing>
          <wp:anchor distT="0" distB="0" distL="114300" distR="114300" simplePos="0" relativeHeight="251661312" behindDoc="0" locked="0" layoutInCell="1" allowOverlap="1" wp14:anchorId="1FFF4C60" wp14:editId="2021BFB1">
            <wp:simplePos x="0" y="0"/>
            <wp:positionH relativeFrom="column">
              <wp:posOffset>7529550</wp:posOffset>
            </wp:positionH>
            <wp:positionV relativeFrom="paragraph">
              <wp:posOffset>-1104603</wp:posOffset>
            </wp:positionV>
            <wp:extent cx="2160000" cy="118228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ereinslogo_platzhal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182289"/>
                    </a:xfrm>
                    <a:prstGeom prst="rect">
                      <a:avLst/>
                    </a:prstGeom>
                  </pic:spPr>
                </pic:pic>
              </a:graphicData>
            </a:graphic>
            <wp14:sizeRelH relativeFrom="page">
              <wp14:pctWidth>0</wp14:pctWidth>
            </wp14:sizeRelH>
            <wp14:sizeRelV relativeFrom="page">
              <wp14:pctHeight>0</wp14:pctHeight>
            </wp14:sizeRelV>
          </wp:anchor>
        </w:drawing>
      </w:r>
      <w:r w:rsidRPr="00D55A4B">
        <w:t>Subheadline</w:t>
      </w:r>
    </w:p>
    <w:p w:rsidR="00D55A4B" w:rsidRPr="00D55A4B" w:rsidRDefault="00D55A4B" w:rsidP="004832DE">
      <w:pPr>
        <w:pStyle w:val="H1Headline"/>
      </w:pPr>
      <w:r w:rsidRPr="00D55A4B">
        <w:t>Hie</w:t>
      </w:r>
      <w:r w:rsidRPr="00A20477">
        <w:t>r</w:t>
      </w:r>
      <w:r w:rsidRPr="00D55A4B">
        <w:t xml:space="preserve"> steht </w:t>
      </w:r>
      <w:r w:rsidRPr="00D55A4B">
        <w:br/>
        <w:t>die Headline</w:t>
      </w:r>
    </w:p>
    <w:p w:rsidR="00064756" w:rsidRDefault="00D55A4B" w:rsidP="004832DE">
      <w:pPr>
        <w:pStyle w:val="H4Headline"/>
      </w:pPr>
      <w:r w:rsidRPr="00926E25">
        <w:t xml:space="preserve">Datum </w:t>
      </w:r>
      <w:r w:rsidR="00926E25" w:rsidRPr="00926E25">
        <w:t>| Uhrzeit</w:t>
      </w:r>
      <w:r w:rsidRPr="00926E25">
        <w:rPr>
          <w:sz w:val="80"/>
          <w:szCs w:val="80"/>
        </w:rPr>
        <w:br/>
      </w:r>
      <w:r w:rsidRPr="00D55A4B">
        <w:t xml:space="preserve">Ort </w:t>
      </w:r>
      <w:r w:rsidR="00926E25">
        <w:t xml:space="preserve">| </w:t>
      </w:r>
      <w:r w:rsidRPr="00D55A4B">
        <w:t>Adresse</w:t>
      </w:r>
    </w:p>
    <w:p w:rsidR="00C22851" w:rsidRDefault="00C22851">
      <w:pPr>
        <w:rPr>
          <w:rFonts w:ascii="Arial" w:hAnsi="Arial" w:cs="Arial"/>
          <w:color w:val="967E2B"/>
          <w:sz w:val="40"/>
          <w:szCs w:val="40"/>
        </w:rPr>
      </w:pPr>
      <w:r>
        <w:rPr>
          <w:rFonts w:ascii="Arial" w:hAnsi="Arial" w:cs="Arial"/>
          <w:color w:val="967E2B"/>
          <w:sz w:val="40"/>
          <w:szCs w:val="40"/>
        </w:rPr>
        <w:br w:type="page"/>
      </w:r>
    </w:p>
    <w:p w:rsidR="00A20477" w:rsidRPr="00A80AAF" w:rsidRDefault="00A20477" w:rsidP="004832DE">
      <w:pPr>
        <w:pStyle w:val="H5Headline"/>
      </w:pPr>
      <w:r w:rsidRPr="00A80AAF">
        <w:lastRenderedPageBreak/>
        <w:t>headline</w:t>
      </w:r>
    </w:p>
    <w:p w:rsidR="00A80AAF" w:rsidRPr="00A80AAF" w:rsidRDefault="00A80AAF" w:rsidP="004832DE">
      <w:pPr>
        <w:pStyle w:val="H6Subheadline"/>
      </w:pPr>
      <w:r w:rsidRPr="00A80AAF">
        <w:t>SubHeadline</w:t>
      </w:r>
    </w:p>
    <w:p w:rsidR="00A80AAF" w:rsidRPr="00A80AAF" w:rsidRDefault="00A80AAF">
      <w:pPr>
        <w:rPr>
          <w:rFonts w:ascii="Arial" w:hAnsi="Arial" w:cs="Arial"/>
        </w:rPr>
      </w:pPr>
    </w:p>
    <w:p w:rsidR="00A80AAF" w:rsidRPr="002E1F0D" w:rsidRDefault="00A80AAF" w:rsidP="004832DE">
      <w:pPr>
        <w:pStyle w:val="PFlietext"/>
        <w:rPr>
          <w:lang w:val="de-DE"/>
        </w:rPr>
      </w:pPr>
      <w:r w:rsidRPr="002E1F0D">
        <w:rPr>
          <w:lang w:val="de-DE"/>
        </w:rPr>
        <w:t xml:space="preserve">Dies ist ein Typoblindtext. An ihm kann man sehen, ob alle Buchstaben da sind und wie sie aussehen. Manchmal benutzt man Worte wie Hamburgefonts, Rafgenduks oder Handgloves, um Schriften zu testen. Manchmal Sätze, die alle Buchstaben des Alphabets enthalten - man nennt diese Sätze »Pangrams«. </w:t>
      </w:r>
      <w:proofErr w:type="spellStart"/>
      <w:r w:rsidRPr="00A80AAF">
        <w:t>Sehr</w:t>
      </w:r>
      <w:proofErr w:type="spellEnd"/>
      <w:r w:rsidRPr="00A80AAF">
        <w:t xml:space="preserve"> </w:t>
      </w:r>
      <w:proofErr w:type="spellStart"/>
      <w:r w:rsidRPr="00A80AAF">
        <w:t>bekannt</w:t>
      </w:r>
      <w:proofErr w:type="spellEnd"/>
      <w:r w:rsidRPr="00A80AAF">
        <w:t xml:space="preserve"> </w:t>
      </w:r>
      <w:proofErr w:type="spellStart"/>
      <w:proofErr w:type="gramStart"/>
      <w:r w:rsidRPr="00A80AAF">
        <w:t>ist</w:t>
      </w:r>
      <w:proofErr w:type="spellEnd"/>
      <w:proofErr w:type="gramEnd"/>
      <w:r w:rsidRPr="00A80AAF">
        <w:t xml:space="preserve"> </w:t>
      </w:r>
      <w:proofErr w:type="spellStart"/>
      <w:r w:rsidRPr="00A80AAF">
        <w:t>dieser</w:t>
      </w:r>
      <w:proofErr w:type="spellEnd"/>
      <w:r w:rsidRPr="00A80AAF">
        <w:t xml:space="preserve">: The quick brown fox jumps over the lazy old dog. </w:t>
      </w:r>
      <w:r w:rsidRPr="002E1F0D">
        <w:rPr>
          <w:lang w:val="de-DE"/>
        </w:rPr>
        <w:t xml:space="preserve">Oft werden in Typoblindtexte auch fremdsprachige Satzteile eingebaut (AVAIL® and Wefox™ are testing aussi la Kerning), um die Wirkung in anderen Sprachen zu testen. In Lateinisch sieht zum Beispiel fast jede Schrift gut aus. </w:t>
      </w:r>
    </w:p>
    <w:p w:rsidR="00A80AAF" w:rsidRDefault="00A80AAF">
      <w:pPr>
        <w:rPr>
          <w:rFonts w:ascii="Arial" w:hAnsi="Arial" w:cs="Arial"/>
        </w:rPr>
      </w:pPr>
      <w:proofErr w:type="spellStart"/>
      <w:r w:rsidRPr="00A80AAF">
        <w:rPr>
          <w:rFonts w:ascii="Arial" w:hAnsi="Arial" w:cs="Arial"/>
        </w:rPr>
        <w:t>Quod</w:t>
      </w:r>
      <w:proofErr w:type="spellEnd"/>
      <w:r w:rsidRPr="00A80AAF">
        <w:rPr>
          <w:rFonts w:ascii="Arial" w:hAnsi="Arial" w:cs="Arial"/>
        </w:rPr>
        <w:t xml:space="preserve"> </w:t>
      </w:r>
      <w:proofErr w:type="spellStart"/>
      <w:r w:rsidRPr="00A80AAF">
        <w:rPr>
          <w:rFonts w:ascii="Arial" w:hAnsi="Arial" w:cs="Arial"/>
        </w:rPr>
        <w:t>erat</w:t>
      </w:r>
      <w:proofErr w:type="spellEnd"/>
      <w:r w:rsidRPr="00A80AAF">
        <w:rPr>
          <w:rFonts w:ascii="Arial" w:hAnsi="Arial" w:cs="Arial"/>
        </w:rPr>
        <w:t xml:space="preserve"> </w:t>
      </w:r>
      <w:proofErr w:type="spellStart"/>
      <w:r w:rsidRPr="00A80AAF">
        <w:rPr>
          <w:rFonts w:ascii="Arial" w:hAnsi="Arial" w:cs="Arial"/>
        </w:rPr>
        <w:t>demonstrandum</w:t>
      </w:r>
      <w:proofErr w:type="spellEnd"/>
      <w:r w:rsidRPr="00A80AAF">
        <w:rPr>
          <w:rFonts w:ascii="Arial" w:hAnsi="Arial" w:cs="Arial"/>
        </w:rPr>
        <w:t xml:space="preserve">. Seit 1975 fehlen in den meisten Testtexten die Zahlen, weswegen nach </w:t>
      </w:r>
      <w:proofErr w:type="spellStart"/>
      <w:r w:rsidRPr="00A80AAF">
        <w:rPr>
          <w:rFonts w:ascii="Arial" w:hAnsi="Arial" w:cs="Arial"/>
        </w:rPr>
        <w:t>TypoGb</w:t>
      </w:r>
      <w:proofErr w:type="spellEnd"/>
      <w:r w:rsidRPr="00A80AAF">
        <w:rPr>
          <w:rFonts w:ascii="Arial" w:hAnsi="Arial" w:cs="Arial"/>
        </w:rPr>
        <w:t xml:space="preserve">. 204 § ab dem Jahr 2034 Zahlen in 86 der Texte zur Pflicht werden. Nichteinhaltung wird mit bis zu 245 € oder 368 $ bestraft. Genauso wichtig in sind mittlerweile auch </w:t>
      </w:r>
      <w:proofErr w:type="spellStart"/>
      <w:r w:rsidRPr="00A80AAF">
        <w:rPr>
          <w:rFonts w:ascii="Arial" w:hAnsi="Arial" w:cs="Arial"/>
        </w:rPr>
        <w:t>Âçcèñtë</w:t>
      </w:r>
      <w:proofErr w:type="spellEnd"/>
      <w:r w:rsidRPr="00A80AAF">
        <w:rPr>
          <w:rFonts w:ascii="Arial" w:hAnsi="Arial" w:cs="Arial"/>
        </w:rPr>
        <w:t xml:space="preserve">, die in neueren Schriften aber fast immer enthalten sind. </w:t>
      </w:r>
    </w:p>
    <w:p w:rsidR="00A20477" w:rsidRDefault="00A80AAF">
      <w:pPr>
        <w:rPr>
          <w:rFonts w:ascii="Arial" w:hAnsi="Arial" w:cs="Arial"/>
        </w:rPr>
      </w:pPr>
      <w:r w:rsidRPr="00A80AAF">
        <w:rPr>
          <w:rFonts w:ascii="Arial" w:hAnsi="Arial" w:cs="Arial"/>
        </w:rPr>
        <w:t xml:space="preserve">Ein wichtiges aber schwierig zu integrierendes Feld sind </w:t>
      </w:r>
      <w:proofErr w:type="spellStart"/>
      <w:r w:rsidRPr="00A80AAF">
        <w:rPr>
          <w:rFonts w:ascii="Arial" w:hAnsi="Arial" w:cs="Arial"/>
        </w:rPr>
        <w:t>OpenType</w:t>
      </w:r>
      <w:proofErr w:type="spellEnd"/>
      <w:r w:rsidRPr="00A80AAF">
        <w:rPr>
          <w:rFonts w:ascii="Arial" w:hAnsi="Arial" w:cs="Arial"/>
        </w:rPr>
        <w:t xml:space="preserve">-Funktionalitäten. Je nach Software und Voreinstellungen können eingebaute Kapitälchen, </w:t>
      </w:r>
      <w:proofErr w:type="spellStart"/>
      <w:r w:rsidRPr="00A80AAF">
        <w:rPr>
          <w:rFonts w:ascii="Arial" w:hAnsi="Arial" w:cs="Arial"/>
        </w:rPr>
        <w:t>Kerning</w:t>
      </w:r>
      <w:proofErr w:type="spellEnd"/>
      <w:r w:rsidRPr="00A80AAF">
        <w:rPr>
          <w:rFonts w:ascii="Arial" w:hAnsi="Arial" w:cs="Arial"/>
        </w:rPr>
        <w:t xml:space="preserve"> oder Ligaturen (sehr pfiffig) nicht richtig dargestellt werden.</w:t>
      </w:r>
    </w:p>
    <w:p w:rsidR="00064756" w:rsidRDefault="00C22851">
      <w:r w:rsidRPr="00A80AAF">
        <w:rPr>
          <w:rFonts w:ascii="Arial" w:hAnsi="Arial" w:cs="Arial"/>
        </w:rPr>
        <w:t xml:space="preserve">Dies ist ein </w:t>
      </w:r>
      <w:proofErr w:type="spellStart"/>
      <w:r w:rsidRPr="00A80AAF">
        <w:rPr>
          <w:rFonts w:ascii="Arial" w:hAnsi="Arial" w:cs="Arial"/>
        </w:rPr>
        <w:t>Typoblindtext</w:t>
      </w:r>
      <w:proofErr w:type="spellEnd"/>
      <w:r w:rsidRPr="00A80AAF">
        <w:rPr>
          <w:rFonts w:ascii="Arial" w:hAnsi="Arial" w:cs="Arial"/>
        </w:rPr>
        <w:t xml:space="preserve">. An ihm kann man sehen, ob alle Buchstaben da sind und wie sie aussehen. Manchmal benutzt man Worte wie </w:t>
      </w:r>
      <w:proofErr w:type="spellStart"/>
      <w:r w:rsidRPr="00A80AAF">
        <w:rPr>
          <w:rFonts w:ascii="Arial" w:hAnsi="Arial" w:cs="Arial"/>
        </w:rPr>
        <w:t>Hamburgefonts</w:t>
      </w:r>
      <w:proofErr w:type="spellEnd"/>
      <w:r w:rsidRPr="00A80AAF">
        <w:rPr>
          <w:rFonts w:ascii="Arial" w:hAnsi="Arial" w:cs="Arial"/>
        </w:rPr>
        <w:t xml:space="preserve">, </w:t>
      </w:r>
      <w:proofErr w:type="spellStart"/>
      <w:r w:rsidRPr="00A80AAF">
        <w:rPr>
          <w:rFonts w:ascii="Arial" w:hAnsi="Arial" w:cs="Arial"/>
        </w:rPr>
        <w:t>Rafgenduks</w:t>
      </w:r>
      <w:proofErr w:type="spellEnd"/>
      <w:r w:rsidRPr="00A80AAF">
        <w:rPr>
          <w:rFonts w:ascii="Arial" w:hAnsi="Arial" w:cs="Arial"/>
        </w:rPr>
        <w:t xml:space="preserve"> oder </w:t>
      </w:r>
      <w:proofErr w:type="spellStart"/>
      <w:r w:rsidRPr="00A80AAF">
        <w:rPr>
          <w:rFonts w:ascii="Arial" w:hAnsi="Arial" w:cs="Arial"/>
        </w:rPr>
        <w:t>Handgloves</w:t>
      </w:r>
      <w:proofErr w:type="spellEnd"/>
      <w:r w:rsidRPr="00A80AAF">
        <w:rPr>
          <w:rFonts w:ascii="Arial" w:hAnsi="Arial" w:cs="Arial"/>
        </w:rPr>
        <w:t>, um Schriften zu testen.</w:t>
      </w:r>
    </w:p>
    <w:sectPr w:rsidR="00064756" w:rsidSect="00C22851">
      <w:footerReference w:type="default" r:id="rId8"/>
      <w:headerReference w:type="first" r:id="rId9"/>
      <w:pgSz w:w="8732" w:h="12247" w:code="11"/>
      <w:pgMar w:top="993" w:right="79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72" w:rsidRDefault="00C93F72" w:rsidP="00C93F72">
      <w:pPr>
        <w:spacing w:after="0" w:line="240" w:lineRule="auto"/>
      </w:pPr>
      <w:r>
        <w:separator/>
      </w:r>
    </w:p>
  </w:endnote>
  <w:endnote w:type="continuationSeparator" w:id="0">
    <w:p w:rsidR="00C93F72" w:rsidRDefault="00C93F72" w:rsidP="00C9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77" w:rsidRDefault="00A20477">
    <w:pPr>
      <w:pStyle w:val="Fuzeile"/>
    </w:pPr>
    <w:r>
      <w:rPr>
        <w:rFonts w:ascii="Arial" w:hAnsi="Arial" w:cs="Arial"/>
        <w:noProof/>
        <w:color w:val="967E2B"/>
        <w:sz w:val="40"/>
        <w:szCs w:val="40"/>
        <w:lang w:eastAsia="de-DE"/>
      </w:rPr>
      <w:drawing>
        <wp:anchor distT="0" distB="0" distL="114300" distR="114300" simplePos="0" relativeHeight="251660288" behindDoc="1" locked="0" layoutInCell="1" allowOverlap="1">
          <wp:simplePos x="0" y="0"/>
          <wp:positionH relativeFrom="column">
            <wp:posOffset>3494405</wp:posOffset>
          </wp:positionH>
          <wp:positionV relativeFrom="paragraph">
            <wp:posOffset>-595834</wp:posOffset>
          </wp:positionV>
          <wp:extent cx="1454485" cy="970136"/>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stadtjubiläum_rhf 2022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485" cy="9701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72" w:rsidRDefault="00C93F72" w:rsidP="00C93F72">
      <w:pPr>
        <w:spacing w:after="0" w:line="240" w:lineRule="auto"/>
      </w:pPr>
      <w:r>
        <w:separator/>
      </w:r>
    </w:p>
  </w:footnote>
  <w:footnote w:type="continuationSeparator" w:id="0">
    <w:p w:rsidR="00C93F72" w:rsidRDefault="00C93F72" w:rsidP="00C9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6" w:rsidRDefault="00064756">
    <w:pPr>
      <w:pStyle w:val="Kopfzeile"/>
    </w:pPr>
    <w:r>
      <w:rPr>
        <w:noProof/>
        <w:lang w:eastAsia="de-DE"/>
      </w:rPr>
      <w:drawing>
        <wp:anchor distT="0" distB="0" distL="114300" distR="114300" simplePos="0" relativeHeight="251659264" behindDoc="1" locked="0" layoutInCell="1" allowOverlap="1">
          <wp:simplePos x="0" y="0"/>
          <wp:positionH relativeFrom="column">
            <wp:posOffset>-531918</wp:posOffset>
          </wp:positionH>
          <wp:positionV relativeFrom="paragraph">
            <wp:posOffset>-458682</wp:posOffset>
          </wp:positionV>
          <wp:extent cx="5544660" cy="7775936"/>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yer_A5_stadtjubiläum_vereine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4660" cy="77759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72"/>
    <w:rsid w:val="00064756"/>
    <w:rsid w:val="002B7C53"/>
    <w:rsid w:val="002E1F0D"/>
    <w:rsid w:val="0036274B"/>
    <w:rsid w:val="003D0218"/>
    <w:rsid w:val="004832DE"/>
    <w:rsid w:val="007402AE"/>
    <w:rsid w:val="00874685"/>
    <w:rsid w:val="00926E25"/>
    <w:rsid w:val="00A20477"/>
    <w:rsid w:val="00A56AC4"/>
    <w:rsid w:val="00A80AAF"/>
    <w:rsid w:val="00BB29DE"/>
    <w:rsid w:val="00C22851"/>
    <w:rsid w:val="00C93F72"/>
    <w:rsid w:val="00D55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C73504-C241-4A3D-B385-2D9EB49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A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3F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3F72"/>
  </w:style>
  <w:style w:type="paragraph" w:styleId="Fuzeile">
    <w:name w:val="footer"/>
    <w:basedOn w:val="Standard"/>
    <w:link w:val="FuzeileZchn"/>
    <w:uiPriority w:val="99"/>
    <w:unhideWhenUsed/>
    <w:rsid w:val="00C93F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F72"/>
  </w:style>
  <w:style w:type="paragraph" w:customStyle="1" w:styleId="EinfAbs">
    <w:name w:val="[Einf. Abs.]"/>
    <w:basedOn w:val="Standard"/>
    <w:uiPriority w:val="99"/>
    <w:rsid w:val="00D55A4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1Headline">
    <w:name w:val="H1 Headline"/>
    <w:basedOn w:val="EinfAbs"/>
    <w:qFormat/>
    <w:rsid w:val="004832DE"/>
    <w:pPr>
      <w:spacing w:line="240" w:lineRule="auto"/>
    </w:pPr>
    <w:rPr>
      <w:rFonts w:ascii="Arial" w:hAnsi="Arial" w:cs="Arial"/>
      <w:b/>
      <w:bCs/>
      <w:caps/>
      <w:color w:val="005DAA"/>
      <w:sz w:val="86"/>
      <w:szCs w:val="86"/>
    </w:rPr>
  </w:style>
  <w:style w:type="paragraph" w:customStyle="1" w:styleId="H2Subheadline">
    <w:name w:val="H2 Subheadline"/>
    <w:basedOn w:val="EinfAbs"/>
    <w:qFormat/>
    <w:rsid w:val="004832DE"/>
    <w:rPr>
      <w:rFonts w:ascii="Arial" w:hAnsi="Arial" w:cs="Arial"/>
      <w:caps/>
      <w:spacing w:val="100"/>
      <w:sz w:val="34"/>
      <w:szCs w:val="34"/>
    </w:rPr>
  </w:style>
  <w:style w:type="paragraph" w:customStyle="1" w:styleId="H3Headline">
    <w:name w:val="H3 Headline"/>
    <w:basedOn w:val="Standard"/>
    <w:qFormat/>
    <w:rsid w:val="004832DE"/>
    <w:rPr>
      <w:rFonts w:ascii="Arial" w:hAnsi="Arial" w:cs="Arial"/>
      <w:color w:val="967E2B"/>
      <w:sz w:val="54"/>
      <w:szCs w:val="54"/>
    </w:rPr>
  </w:style>
  <w:style w:type="paragraph" w:customStyle="1" w:styleId="H4Headline">
    <w:name w:val="H4 Headline"/>
    <w:basedOn w:val="H3Headline"/>
    <w:qFormat/>
    <w:rsid w:val="004832DE"/>
    <w:rPr>
      <w:sz w:val="40"/>
      <w:szCs w:val="40"/>
    </w:rPr>
  </w:style>
  <w:style w:type="paragraph" w:customStyle="1" w:styleId="H5Headline">
    <w:name w:val="H5 Headline"/>
    <w:basedOn w:val="Standard"/>
    <w:qFormat/>
    <w:rsid w:val="004832DE"/>
    <w:rPr>
      <w:rFonts w:ascii="Arial" w:hAnsi="Arial" w:cs="Arial"/>
      <w:caps/>
      <w:color w:val="005DAA"/>
      <w:sz w:val="36"/>
    </w:rPr>
  </w:style>
  <w:style w:type="paragraph" w:customStyle="1" w:styleId="H6Subheadline">
    <w:name w:val="H6  Subheadline"/>
    <w:basedOn w:val="Standard"/>
    <w:qFormat/>
    <w:rsid w:val="004832DE"/>
    <w:rPr>
      <w:rFonts w:ascii="Arial" w:hAnsi="Arial" w:cs="Arial"/>
      <w:caps/>
      <w:sz w:val="28"/>
      <w:szCs w:val="28"/>
    </w:rPr>
  </w:style>
  <w:style w:type="paragraph" w:customStyle="1" w:styleId="PFlietext">
    <w:name w:val="P Fließtext"/>
    <w:basedOn w:val="Standard"/>
    <w:qFormat/>
    <w:rsid w:val="004832DE"/>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stadtjubiläum_flyer A5_vereine_template_v2.dotx</Template>
  <TotalTime>0</TotalTime>
  <Pages>2</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Rheinfelden</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Susanne</dc:creator>
  <cp:keywords/>
  <dc:description/>
  <cp:lastModifiedBy>Lais Susanne</cp:lastModifiedBy>
  <cp:revision>2</cp:revision>
  <dcterms:created xsi:type="dcterms:W3CDTF">2021-10-28T08:29:00Z</dcterms:created>
  <dcterms:modified xsi:type="dcterms:W3CDTF">2021-10-28T08:29:00Z</dcterms:modified>
</cp:coreProperties>
</file>